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CF" w:rsidRDefault="00440FCF" w:rsidP="0044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FCF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 Центра </w:t>
      </w:r>
      <w:proofErr w:type="spellStart"/>
      <w:proofErr w:type="gramStart"/>
      <w:r w:rsidRPr="00440FCF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440FCF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направленности «Точка роста»</w:t>
      </w:r>
    </w:p>
    <w:p w:rsidR="00BB0DAE" w:rsidRDefault="00440FCF" w:rsidP="0044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FCF">
        <w:rPr>
          <w:rFonts w:ascii="Times New Roman" w:hAnsi="Times New Roman" w:cs="Times New Roman"/>
          <w:b/>
          <w:sz w:val="28"/>
          <w:szCs w:val="28"/>
        </w:rPr>
        <w:t xml:space="preserve"> БОУ «Заборская средняя школа»</w:t>
      </w:r>
    </w:p>
    <w:p w:rsidR="00FC5688" w:rsidRDefault="00B34B9F" w:rsidP="00B34B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1617"/>
        <w:gridCol w:w="3169"/>
      </w:tblGrid>
      <w:tr w:rsidR="00440FCF" w:rsidTr="00FC5688">
        <w:tc>
          <w:tcPr>
            <w:tcW w:w="959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617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</w:tc>
        <w:tc>
          <w:tcPr>
            <w:tcW w:w="3169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  <w:tr w:rsidR="00440FCF" w:rsidTr="00FC5688">
        <w:tc>
          <w:tcPr>
            <w:tcW w:w="959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440FCF" w:rsidRPr="00440FCF" w:rsidRDefault="00440FCF" w:rsidP="00440FC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Aquarius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CMP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NS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>685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0FCF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hi-IN"/>
              </w:rPr>
              <w:t>Россия</w:t>
            </w:r>
          </w:p>
        </w:tc>
        <w:tc>
          <w:tcPr>
            <w:tcW w:w="1617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3169" w:type="dxa"/>
          </w:tcPr>
          <w:p w:rsidR="00440FCF" w:rsidRDefault="00440FCF" w:rsidP="0044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FCF" w:rsidTr="00FC5688">
        <w:tc>
          <w:tcPr>
            <w:tcW w:w="959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440FCF" w:rsidRPr="00440FCF" w:rsidRDefault="00440FCF" w:rsidP="00440FCF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Микроскоп цифровой </w:t>
            </w:r>
            <w:proofErr w:type="spellStart"/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Levenhuk</w:t>
            </w:r>
            <w:proofErr w:type="spellEnd"/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Rainbow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PLUS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1,3 </w:t>
            </w:r>
            <w:proofErr w:type="spellStart"/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>Мпикс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0FCF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1617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3169" w:type="dxa"/>
          </w:tcPr>
          <w:p w:rsidR="00440FCF" w:rsidRDefault="00440FCF" w:rsidP="0044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FCF" w:rsidTr="00FC5688">
        <w:tc>
          <w:tcPr>
            <w:tcW w:w="959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440FCF" w:rsidRPr="00440FCF" w:rsidRDefault="00440FCF" w:rsidP="00440FC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цифровой </w:t>
            </w:r>
          </w:p>
          <w:p w:rsidR="00440FCF" w:rsidRPr="00440FCF" w:rsidRDefault="00440FCF" w:rsidP="00440FC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XSP</w:t>
            </w:r>
            <w:r w:rsidRPr="00440F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-113</w:t>
            </w:r>
            <w:r w:rsidRPr="00440FC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RT</w:t>
            </w:r>
            <w:r w:rsidRPr="00440F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40FCF" w:rsidRPr="00440FCF" w:rsidRDefault="00440FCF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169" w:type="dxa"/>
          </w:tcPr>
          <w:p w:rsidR="00440FCF" w:rsidRDefault="00440FCF" w:rsidP="0044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5688" w:rsidTr="00FC5688">
        <w:trPr>
          <w:trHeight w:val="8601"/>
        </w:trPr>
        <w:tc>
          <w:tcPr>
            <w:tcW w:w="959" w:type="dxa"/>
          </w:tcPr>
          <w:p w:rsidR="00FC5688" w:rsidRPr="00440FCF" w:rsidRDefault="00FC5688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FC5688" w:rsidRPr="00FC5688" w:rsidRDefault="00FC5688" w:rsidP="0044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88">
              <w:rPr>
                <w:rFonts w:ascii="Times New Roman" w:eastAsia="Calibri" w:hAnsi="Times New Roman" w:cs="Times New Roman"/>
                <w:sz w:val="28"/>
                <w:szCs w:val="24"/>
              </w:rPr>
              <w:t>Набор по закреплению изучаемых тем по предметным областям основного общего образования</w:t>
            </w:r>
          </w:p>
        </w:tc>
        <w:tc>
          <w:tcPr>
            <w:tcW w:w="1617" w:type="dxa"/>
          </w:tcPr>
          <w:p w:rsidR="00FC5688" w:rsidRPr="00FC5688" w:rsidRDefault="00FC5688" w:rsidP="0044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69" w:type="dxa"/>
          </w:tcPr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Весы лабораторные 200г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Спиртовка лабораторная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Воронка коническая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Палочка стеклянная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 xml:space="preserve">Пробирка ПХ-14 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 xml:space="preserve">Стакан высокий  с носиком ВН-50 с меткой 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Цилиндр измерительный 2-50-2 стеклянный, с притертой крышкой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Штатив для пробирок на 10 гнёзд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Зажим пробирочный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Шпатель-ложечка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Раздаточный лоток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Набор из  6 флаконов по 100 мл для хранения растворов и реактивов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Набор из  6 флаконов по 30 мл для хранения растворов и реактивов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Цилиндр измерительный с носиком 1-500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Стакан высокий 500мл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Ерш для мытья посуды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Ерш для мытья колб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 xml:space="preserve">Халат белый хлопчатобумажный 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Перчатки химические стойкие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Очки защитные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Фильтры бумажные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 xml:space="preserve">Горючее для спиртовок </w:t>
            </w: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  <w:b/>
              </w:rPr>
              <w:t>Набор реактивов:</w:t>
            </w:r>
          </w:p>
        </w:tc>
      </w:tr>
      <w:tr w:rsidR="00FC5688" w:rsidTr="00FC5688">
        <w:tc>
          <w:tcPr>
            <w:tcW w:w="959" w:type="dxa"/>
          </w:tcPr>
          <w:p w:rsidR="00FC5688" w:rsidRPr="00FC5688" w:rsidRDefault="00FC5688" w:rsidP="00440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FC5688" w:rsidRPr="00FC5688" w:rsidRDefault="00FC5688" w:rsidP="00FC56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C5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Образовательный конструктор для практики </w:t>
            </w:r>
            <w:proofErr w:type="gramStart"/>
            <w:r w:rsidRPr="00FC5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блочного</w:t>
            </w:r>
            <w:proofErr w:type="gramEnd"/>
          </w:p>
          <w:p w:rsidR="00FC5688" w:rsidRPr="00FC5688" w:rsidRDefault="00FC5688" w:rsidP="00FC56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C5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программирования с комплектом датчиков КЛИК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5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Страна происхождения:</w:t>
            </w:r>
          </w:p>
          <w:p w:rsidR="00FC5688" w:rsidRPr="00FC5688" w:rsidRDefault="00FC5688" w:rsidP="00FC56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C5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Российская Федерация</w:t>
            </w:r>
          </w:p>
        </w:tc>
        <w:tc>
          <w:tcPr>
            <w:tcW w:w="1617" w:type="dxa"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шт.</w:t>
            </w:r>
          </w:p>
        </w:tc>
        <w:tc>
          <w:tcPr>
            <w:tcW w:w="3169" w:type="dxa"/>
          </w:tcPr>
          <w:p w:rsidR="00FC5688" w:rsidRDefault="00FC5688" w:rsidP="000E7E59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FC5688" w:rsidRPr="00FC5688" w:rsidRDefault="00FC5688" w:rsidP="000E7E59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FC5688">
              <w:rPr>
                <w:rFonts w:ascii="Times New Roman" w:eastAsia="Calibri" w:hAnsi="Times New Roman" w:cs="Times New Roman"/>
              </w:rPr>
              <w:t>Робототехнический набор</w:t>
            </w:r>
          </w:p>
        </w:tc>
      </w:tr>
      <w:tr w:rsidR="00FC5688" w:rsidTr="00FC5688">
        <w:tc>
          <w:tcPr>
            <w:tcW w:w="959" w:type="dxa"/>
            <w:vMerge w:val="restart"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6" w:type="dxa"/>
          </w:tcPr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биологии (ученическая), Российская Федерация</w:t>
            </w:r>
          </w:p>
        </w:tc>
        <w:tc>
          <w:tcPr>
            <w:tcW w:w="1617" w:type="dxa"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3169" w:type="dxa"/>
          </w:tcPr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 xml:space="preserve">Беспроводной </w:t>
            </w:r>
            <w:proofErr w:type="spellStart"/>
            <w:r w:rsidRPr="00FC5688">
              <w:rPr>
                <w:rFonts w:ascii="Times New Roman" w:hAnsi="Times New Roman" w:cs="Times New Roman"/>
              </w:rPr>
              <w:t>мультидатчик</w:t>
            </w:r>
            <w:proofErr w:type="spellEnd"/>
            <w:r w:rsidRPr="00FC5688">
              <w:rPr>
                <w:rFonts w:ascii="Times New Roman" w:hAnsi="Times New Roman" w:cs="Times New Roman"/>
              </w:rPr>
              <w:t>: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относительной влажности;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освещенности;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 xml:space="preserve">-Датчик уровня </w:t>
            </w:r>
            <w:r w:rsidRPr="00FC5688">
              <w:rPr>
                <w:rFonts w:ascii="Times New Roman" w:hAnsi="Times New Roman" w:cs="Times New Roman"/>
                <w:lang w:val="en-US"/>
              </w:rPr>
              <w:t>pH</w:t>
            </w:r>
            <w:r w:rsidRPr="00FC5688">
              <w:rPr>
                <w:rFonts w:ascii="Times New Roman" w:hAnsi="Times New Roman" w:cs="Times New Roman"/>
              </w:rPr>
              <w:t>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температуры исследуемой среды;</w:t>
            </w:r>
          </w:p>
          <w:p w:rsidR="00FC5688" w:rsidRPr="00FC5688" w:rsidRDefault="00FC5688" w:rsidP="00FC5688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 температуры окружающей среды.</w:t>
            </w:r>
          </w:p>
        </w:tc>
      </w:tr>
      <w:tr w:rsidR="00FC5688" w:rsidTr="00FC5688">
        <w:tc>
          <w:tcPr>
            <w:tcW w:w="959" w:type="dxa"/>
            <w:vMerge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химии (ученическая)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Российская Федерация</w:t>
            </w:r>
          </w:p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3169" w:type="dxa"/>
          </w:tcPr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 xml:space="preserve">Беспроводной </w:t>
            </w:r>
            <w:proofErr w:type="spellStart"/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>мультидатчик</w:t>
            </w:r>
            <w:proofErr w:type="spellEnd"/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>: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 xml:space="preserve">-Датчик уровня </w:t>
            </w:r>
            <w:r w:rsidRPr="00FC5688">
              <w:rPr>
                <w:rFonts w:ascii="Times New Roman" w:hAnsi="Times New Roman" w:cs="Times New Roman"/>
                <w:lang w:val="en-US"/>
              </w:rPr>
              <w:t>pH</w:t>
            </w:r>
            <w:r w:rsidRPr="00FC5688">
              <w:rPr>
                <w:rFonts w:ascii="Times New Roman" w:hAnsi="Times New Roman" w:cs="Times New Roman"/>
              </w:rPr>
              <w:t>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электрической проводимости;</w:t>
            </w:r>
          </w:p>
          <w:p w:rsidR="00FC5688" w:rsidRPr="00FC5688" w:rsidRDefault="00FC5688" w:rsidP="00FC5688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температуры исследуемой среды.</w:t>
            </w:r>
          </w:p>
        </w:tc>
      </w:tr>
      <w:tr w:rsidR="00FC5688" w:rsidTr="00FC5688">
        <w:tc>
          <w:tcPr>
            <w:tcW w:w="959" w:type="dxa"/>
            <w:vMerge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физике (ученическая)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Российская Федерация</w:t>
            </w:r>
          </w:p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688" w:rsidRPr="00FC5688" w:rsidRDefault="00FC5688" w:rsidP="00FC56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C5688" w:rsidRPr="00FC5688" w:rsidRDefault="00FC5688" w:rsidP="00FC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88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3169" w:type="dxa"/>
          </w:tcPr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 xml:space="preserve">Беспроводной </w:t>
            </w:r>
            <w:proofErr w:type="spellStart"/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>мультидатчик</w:t>
            </w:r>
            <w:proofErr w:type="spellEnd"/>
            <w:r w:rsidRPr="00FC5688">
              <w:rPr>
                <w:rFonts w:ascii="Times New Roman" w:hAnsi="Times New Roman" w:cs="Times New Roman"/>
                <w:kern w:val="2"/>
                <w:lang w:bidi="hi-IN"/>
              </w:rPr>
              <w:t>: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температуры исследуемой среды;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абсолютного давления;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магнитного поля;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электрического напряжения;</w:t>
            </w:r>
          </w:p>
          <w:p w:rsidR="00FC5688" w:rsidRPr="00FC5688" w:rsidRDefault="00FC5688" w:rsidP="00FC5688">
            <w:pPr>
              <w:rPr>
                <w:rFonts w:ascii="Times New Roman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силы тока;</w:t>
            </w:r>
          </w:p>
          <w:p w:rsidR="00FC5688" w:rsidRPr="00FC5688" w:rsidRDefault="00FC5688" w:rsidP="00FC5688">
            <w:pPr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FC5688">
              <w:rPr>
                <w:rFonts w:ascii="Times New Roman" w:hAnsi="Times New Roman" w:cs="Times New Roman"/>
              </w:rPr>
              <w:t>-Датчик акселерометр.</w:t>
            </w:r>
          </w:p>
        </w:tc>
      </w:tr>
    </w:tbl>
    <w:p w:rsidR="00B34B9F" w:rsidRDefault="00B34B9F" w:rsidP="00B34B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B9F" w:rsidRDefault="00B34B9F" w:rsidP="00B34B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440FCF" w:rsidRPr="00B34B9F" w:rsidRDefault="00B34B9F" w:rsidP="00B34B9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34B9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34B9F">
        <w:rPr>
          <w:rFonts w:ascii="Times New Roman" w:hAnsi="Times New Roman" w:cs="Times New Roman"/>
          <w:noProof/>
          <w:sz w:val="28"/>
          <w:szCs w:val="28"/>
        </w:rPr>
        <w:t>Стол ученический лабораторный с бортиком;</w:t>
      </w:r>
    </w:p>
    <w:p w:rsidR="00B34B9F" w:rsidRPr="00B34B9F" w:rsidRDefault="00B34B9F" w:rsidP="00B34B9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34B9F">
        <w:rPr>
          <w:rFonts w:ascii="Times New Roman" w:hAnsi="Times New Roman" w:cs="Times New Roman"/>
          <w:noProof/>
          <w:sz w:val="28"/>
          <w:szCs w:val="28"/>
        </w:rPr>
        <w:t>- Шкаф вытяжной, предназначен для проведения и демонстрации опытов;</w:t>
      </w:r>
    </w:p>
    <w:p w:rsidR="00B34B9F" w:rsidRPr="00B34B9F" w:rsidRDefault="00B34B9F" w:rsidP="00B34B9F">
      <w:pPr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B34B9F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B34B9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Стол демонстрационный для кабинета физики, биологии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;</w:t>
      </w:r>
    </w:p>
    <w:p w:rsidR="00B34B9F" w:rsidRPr="00B34B9F" w:rsidRDefault="00B34B9F" w:rsidP="00B34B9F">
      <w:pPr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B34B9F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B34B9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Парта двухместная NOVA (Р) для кабинета Химии / Физики с раковиной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.</w:t>
      </w:r>
    </w:p>
    <w:p w:rsidR="00B34B9F" w:rsidRDefault="00B34B9F" w:rsidP="00B34B9F">
      <w:pPr>
        <w:rPr>
          <w:noProof/>
          <w:sz w:val="26"/>
          <w:szCs w:val="26"/>
        </w:rPr>
      </w:pPr>
    </w:p>
    <w:p w:rsidR="00B34B9F" w:rsidRDefault="00B34B9F" w:rsidP="00B34B9F">
      <w:pPr>
        <w:spacing w:after="0" w:line="240" w:lineRule="auto"/>
        <w:rPr>
          <w:noProof/>
          <w:sz w:val="26"/>
          <w:szCs w:val="26"/>
        </w:rPr>
      </w:pPr>
    </w:p>
    <w:p w:rsidR="00B34B9F" w:rsidRPr="00440FCF" w:rsidRDefault="00B34B9F" w:rsidP="00B34B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34B9F" w:rsidRPr="00440FCF" w:rsidSect="00BB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FCF"/>
    <w:rsid w:val="00440FCF"/>
    <w:rsid w:val="00B34B9F"/>
    <w:rsid w:val="00BB0DAE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236A-D663-46E2-9D37-381D1EB5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2022-08-25T20:24:00Z</dcterms:created>
  <dcterms:modified xsi:type="dcterms:W3CDTF">2022-08-25T20:50:00Z</dcterms:modified>
</cp:coreProperties>
</file>